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1D52" w:rsidRPr="00554177" w:rsidRDefault="00001D5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sz w:val="24"/>
          <w:szCs w:val="24"/>
        </w:rPr>
      </w:pPr>
    </w:p>
    <w:p w:rsidR="00001D52" w:rsidRDefault="00001D52">
      <w:pPr>
        <w:rPr>
          <w:rFonts w:ascii="Arial" w:eastAsia="Arial" w:hAnsi="Arial" w:cs="Arial"/>
          <w:b/>
          <w:sz w:val="24"/>
          <w:szCs w:val="24"/>
        </w:rPr>
      </w:pPr>
    </w:p>
    <w:p w:rsidR="00001D52" w:rsidRDefault="00001D52">
      <w:pPr>
        <w:rPr>
          <w:rFonts w:ascii="Arial" w:eastAsia="Arial" w:hAnsi="Arial" w:cs="Arial"/>
          <w:b/>
          <w:sz w:val="24"/>
          <w:szCs w:val="24"/>
        </w:rPr>
      </w:pPr>
    </w:p>
    <w:p w:rsidR="00001D52" w:rsidRPr="00554177" w:rsidRDefault="00FE560F">
      <w:pPr>
        <w:rPr>
          <w:rFonts w:ascii="Arial" w:eastAsia="Arial" w:hAnsi="Arial" w:cs="Arial"/>
          <w:b/>
          <w:sz w:val="24"/>
          <w:szCs w:val="24"/>
        </w:rPr>
      </w:pPr>
      <w:r w:rsidRPr="00554177">
        <w:rPr>
          <w:rFonts w:ascii="Arial" w:hAnsi="Arial" w:cs="Arial"/>
          <w:b/>
          <w:sz w:val="24"/>
          <w:szCs w:val="24"/>
        </w:rPr>
        <w:t>DECRETO Nº 125</w:t>
      </w:r>
      <w:r w:rsidRPr="00554177">
        <w:rPr>
          <w:rFonts w:ascii="Arial" w:eastAsia="Arial" w:hAnsi="Arial" w:cs="Arial"/>
          <w:b/>
          <w:sz w:val="24"/>
          <w:szCs w:val="24"/>
        </w:rPr>
        <w:t>/2025</w:t>
      </w:r>
      <w:r w:rsidR="00E4370E" w:rsidRPr="00554177">
        <w:rPr>
          <w:rFonts w:ascii="Arial" w:eastAsia="Arial" w:hAnsi="Arial" w:cs="Arial"/>
          <w:sz w:val="24"/>
          <w:szCs w:val="24"/>
        </w:rPr>
        <w:t xml:space="preserve">.                                                     </w:t>
      </w:r>
      <w:r w:rsidRPr="00554177">
        <w:rPr>
          <w:rFonts w:ascii="Arial" w:hAnsi="Arial" w:cs="Arial"/>
          <w:sz w:val="24"/>
          <w:szCs w:val="24"/>
        </w:rPr>
        <w:t xml:space="preserve">   </w:t>
      </w:r>
      <w:r w:rsidR="00554177" w:rsidRPr="00554177">
        <w:rPr>
          <w:rFonts w:ascii="Arial" w:hAnsi="Arial" w:cs="Arial"/>
          <w:sz w:val="24"/>
          <w:szCs w:val="24"/>
        </w:rPr>
        <w:t xml:space="preserve">  </w:t>
      </w:r>
      <w:r w:rsidR="00E4370E" w:rsidRPr="00554177">
        <w:rPr>
          <w:rFonts w:ascii="Arial" w:hAnsi="Arial" w:cs="Arial"/>
          <w:sz w:val="24"/>
          <w:szCs w:val="24"/>
        </w:rPr>
        <w:t xml:space="preserve">  </w:t>
      </w:r>
      <w:r w:rsidR="00E4370E" w:rsidRPr="00554177">
        <w:rPr>
          <w:rFonts w:ascii="Arial" w:eastAsia="Arial" w:hAnsi="Arial" w:cs="Arial"/>
          <w:sz w:val="24"/>
          <w:szCs w:val="24"/>
        </w:rPr>
        <w:t xml:space="preserve">      </w:t>
      </w:r>
      <w:r w:rsidRPr="00554177">
        <w:rPr>
          <w:rFonts w:ascii="Arial" w:eastAsia="Arial" w:hAnsi="Arial" w:cs="Arial"/>
          <w:b/>
          <w:sz w:val="24"/>
          <w:szCs w:val="24"/>
        </w:rPr>
        <w:t>DE 23 DE JUNHO DE 2025</w:t>
      </w:r>
    </w:p>
    <w:p w:rsidR="00001D52" w:rsidRPr="00554177" w:rsidRDefault="00001D52">
      <w:pPr>
        <w:jc w:val="center"/>
        <w:rPr>
          <w:rFonts w:ascii="Arial" w:eastAsia="Arial" w:hAnsi="Arial" w:cs="Arial"/>
          <w:color w:val="FF0000"/>
          <w:sz w:val="24"/>
          <w:szCs w:val="24"/>
        </w:rPr>
      </w:pPr>
    </w:p>
    <w:p w:rsidR="00001D52" w:rsidRPr="00554177" w:rsidRDefault="00001D52">
      <w:pPr>
        <w:rPr>
          <w:rFonts w:ascii="Arial" w:eastAsia="Arial" w:hAnsi="Arial" w:cs="Arial"/>
          <w:color w:val="FF0000"/>
          <w:sz w:val="24"/>
          <w:szCs w:val="24"/>
        </w:rPr>
      </w:pPr>
    </w:p>
    <w:p w:rsidR="00001D52" w:rsidRPr="00554177" w:rsidRDefault="00E4370E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 w:rsidRPr="00554177">
        <w:rPr>
          <w:rFonts w:ascii="Arial" w:eastAsia="Arial" w:hAnsi="Arial" w:cs="Arial"/>
          <w:b/>
          <w:sz w:val="24"/>
          <w:szCs w:val="24"/>
        </w:rPr>
        <w:t>FRANCISCO RUFINO DE SOUZA</w:t>
      </w:r>
      <w:r w:rsidRPr="00554177">
        <w:rPr>
          <w:rFonts w:ascii="Arial" w:eastAsia="Arial" w:hAnsi="Arial" w:cs="Arial"/>
          <w:sz w:val="24"/>
          <w:szCs w:val="24"/>
        </w:rPr>
        <w:t>, Prefeito do Município de Mucajaí - RR, no uso de suas atribuições legais que lhe são conferidas pela Orgânica do Município,</w:t>
      </w:r>
    </w:p>
    <w:p w:rsidR="00001D52" w:rsidRPr="00554177" w:rsidRDefault="00001D52">
      <w:pPr>
        <w:spacing w:after="0" w:line="276" w:lineRule="auto"/>
        <w:rPr>
          <w:rFonts w:ascii="Arial" w:eastAsia="Arial" w:hAnsi="Arial" w:cs="Arial"/>
          <w:sz w:val="24"/>
          <w:szCs w:val="24"/>
        </w:rPr>
      </w:pPr>
    </w:p>
    <w:p w:rsidR="00001D52" w:rsidRPr="00554177" w:rsidRDefault="00001D52">
      <w:pPr>
        <w:spacing w:after="0" w:line="276" w:lineRule="auto"/>
        <w:rPr>
          <w:rFonts w:ascii="Arial" w:eastAsia="Arial" w:hAnsi="Arial" w:cs="Arial"/>
          <w:sz w:val="24"/>
          <w:szCs w:val="24"/>
        </w:rPr>
      </w:pPr>
    </w:p>
    <w:p w:rsidR="00001D52" w:rsidRPr="00554177" w:rsidRDefault="00E4370E">
      <w:pPr>
        <w:spacing w:after="0" w:line="276" w:lineRule="auto"/>
        <w:ind w:firstLine="708"/>
        <w:jc w:val="center"/>
        <w:rPr>
          <w:rFonts w:ascii="Arial" w:eastAsia="Arial" w:hAnsi="Arial" w:cs="Arial"/>
          <w:b/>
          <w:sz w:val="24"/>
          <w:szCs w:val="24"/>
        </w:rPr>
      </w:pPr>
      <w:r w:rsidRPr="00554177">
        <w:rPr>
          <w:rFonts w:ascii="Arial" w:eastAsia="Arial" w:hAnsi="Arial" w:cs="Arial"/>
          <w:b/>
          <w:sz w:val="24"/>
          <w:szCs w:val="24"/>
        </w:rPr>
        <w:t>RESOLVE:</w:t>
      </w:r>
    </w:p>
    <w:p w:rsidR="00001D52" w:rsidRPr="00554177" w:rsidRDefault="00001D5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:rsidR="00001D52" w:rsidRPr="00554177" w:rsidRDefault="00001D52">
      <w:pPr>
        <w:spacing w:after="0" w:line="276" w:lineRule="auto"/>
        <w:jc w:val="both"/>
        <w:rPr>
          <w:rFonts w:ascii="Arial" w:eastAsia="Arial" w:hAnsi="Arial" w:cs="Arial"/>
          <w:b/>
          <w:sz w:val="24"/>
          <w:szCs w:val="24"/>
        </w:rPr>
      </w:pPr>
    </w:p>
    <w:p w:rsidR="00B65851" w:rsidRPr="00554177" w:rsidRDefault="00E4370E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bookmarkStart w:id="0" w:name="_heading=h.y9phc0iknlbc" w:colFirst="0" w:colLast="0"/>
      <w:bookmarkEnd w:id="0"/>
      <w:r w:rsidRPr="00554177">
        <w:rPr>
          <w:rFonts w:ascii="Arial" w:eastAsia="Arial" w:hAnsi="Arial" w:cs="Arial"/>
          <w:b/>
          <w:color w:val="000000"/>
          <w:sz w:val="24"/>
          <w:szCs w:val="24"/>
        </w:rPr>
        <w:t>Art.1°</w:t>
      </w:r>
      <w:r w:rsidRPr="00554177">
        <w:rPr>
          <w:rFonts w:ascii="Arial" w:eastAsia="Arial" w:hAnsi="Arial" w:cs="Arial"/>
          <w:b/>
          <w:sz w:val="24"/>
          <w:szCs w:val="24"/>
        </w:rPr>
        <w:t>NOMEAR</w:t>
      </w:r>
      <w:r w:rsidRPr="00554177">
        <w:rPr>
          <w:rFonts w:ascii="Arial" w:eastAsia="Arial" w:hAnsi="Arial" w:cs="Arial"/>
          <w:b/>
          <w:color w:val="000000"/>
          <w:sz w:val="24"/>
          <w:szCs w:val="24"/>
        </w:rPr>
        <w:t>,</w:t>
      </w:r>
      <w:r w:rsidRPr="00554177">
        <w:rPr>
          <w:rFonts w:ascii="Arial" w:eastAsia="Arial" w:hAnsi="Arial" w:cs="Arial"/>
          <w:b/>
          <w:sz w:val="24"/>
          <w:szCs w:val="24"/>
        </w:rPr>
        <w:t xml:space="preserve"> </w:t>
      </w:r>
      <w:r w:rsidRPr="00554177">
        <w:rPr>
          <w:rFonts w:ascii="Arial" w:eastAsia="Arial" w:hAnsi="Arial" w:cs="Arial"/>
          <w:color w:val="000000"/>
          <w:sz w:val="24"/>
          <w:szCs w:val="24"/>
        </w:rPr>
        <w:t>o</w:t>
      </w:r>
      <w:r w:rsidRPr="00554177"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r w:rsidRPr="00554177">
        <w:rPr>
          <w:rFonts w:ascii="Arial" w:eastAsia="Arial" w:hAnsi="Arial" w:cs="Arial"/>
          <w:color w:val="000000"/>
          <w:sz w:val="24"/>
          <w:szCs w:val="24"/>
        </w:rPr>
        <w:t xml:space="preserve">servidor (a) </w:t>
      </w:r>
      <w:r w:rsidR="00FE560F" w:rsidRPr="00554177">
        <w:rPr>
          <w:rFonts w:ascii="Arial" w:eastAsia="Arial" w:hAnsi="Arial" w:cs="Arial"/>
          <w:b/>
          <w:color w:val="000000"/>
          <w:sz w:val="24"/>
          <w:szCs w:val="24"/>
        </w:rPr>
        <w:t>FRANCISCA OZINELDE DE QUEIROZ</w:t>
      </w:r>
      <w:r w:rsidRPr="00554177">
        <w:rPr>
          <w:rFonts w:ascii="Arial" w:eastAsia="Arial" w:hAnsi="Arial" w:cs="Arial"/>
          <w:color w:val="000000"/>
          <w:sz w:val="24"/>
          <w:szCs w:val="24"/>
        </w:rPr>
        <w:t xml:space="preserve">, inscrito no CPF sob o Nº </w:t>
      </w:r>
      <w:r w:rsidR="00FE560F" w:rsidRPr="00554177">
        <w:rPr>
          <w:rFonts w:ascii="Arial" w:eastAsia="Times New Roman" w:hAnsi="Arial" w:cs="Arial"/>
          <w:bCs/>
          <w:sz w:val="24"/>
          <w:szCs w:val="24"/>
        </w:rPr>
        <w:t>595.899.302-04</w:t>
      </w:r>
      <w:r w:rsidRPr="00554177">
        <w:rPr>
          <w:rFonts w:ascii="Arial" w:eastAsia="Arial" w:hAnsi="Arial" w:cs="Arial"/>
          <w:color w:val="000000"/>
          <w:sz w:val="24"/>
          <w:szCs w:val="24"/>
        </w:rPr>
        <w:t>, para</w:t>
      </w:r>
      <w:r w:rsidRPr="00554177"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r w:rsidR="00FE560F" w:rsidRPr="00554177">
        <w:rPr>
          <w:rFonts w:ascii="Arial" w:eastAsia="Arial" w:hAnsi="Arial" w:cs="Arial"/>
          <w:color w:val="000000"/>
          <w:sz w:val="24"/>
          <w:szCs w:val="24"/>
        </w:rPr>
        <w:t>o Cargo Comissionado, CC-VI DE SUPERVISORA – PROGAMA CRIANÇA FELIZ da Secretaria Municipal de Assistência Social.</w:t>
      </w:r>
      <w:r w:rsidR="00B65851">
        <w:rPr>
          <w:rFonts w:ascii="Arial" w:eastAsia="Arial" w:hAnsi="Arial" w:cs="Arial"/>
          <w:color w:val="000000"/>
          <w:sz w:val="24"/>
          <w:szCs w:val="24"/>
        </w:rPr>
        <w:t xml:space="preserve">                         </w:t>
      </w:r>
      <w:r w:rsidR="000F56F6">
        <w:rPr>
          <w:rFonts w:ascii="Arial" w:eastAsia="Arial" w:hAnsi="Arial" w:cs="Arial"/>
          <w:color w:val="000000"/>
          <w:sz w:val="24"/>
          <w:szCs w:val="24"/>
        </w:rPr>
        <w:t>C</w:t>
      </w:r>
      <w:r w:rsidR="000F56F6" w:rsidRPr="000F56F6">
        <w:rPr>
          <w:rFonts w:ascii="Arial" w:eastAsia="Arial" w:hAnsi="Arial" w:cs="Arial"/>
          <w:color w:val="000000"/>
          <w:sz w:val="24"/>
          <w:szCs w:val="24"/>
        </w:rPr>
        <w:t>om data retroativa a 03 de junho de 2025.</w:t>
      </w:r>
    </w:p>
    <w:p w:rsidR="00FE560F" w:rsidRPr="00554177" w:rsidRDefault="00FE560F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001D52" w:rsidRPr="00554177" w:rsidRDefault="00E4370E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 w:rsidRPr="00554177">
        <w:rPr>
          <w:rFonts w:ascii="Arial" w:eastAsia="Arial" w:hAnsi="Arial" w:cs="Arial"/>
          <w:sz w:val="24"/>
          <w:szCs w:val="24"/>
        </w:rPr>
        <w:t xml:space="preserve">  </w:t>
      </w:r>
      <w:r w:rsidRPr="00554177">
        <w:rPr>
          <w:rFonts w:ascii="Arial" w:eastAsia="Arial" w:hAnsi="Arial" w:cs="Arial"/>
          <w:b/>
          <w:sz w:val="24"/>
          <w:szCs w:val="24"/>
        </w:rPr>
        <w:t xml:space="preserve">Art. 2° </w:t>
      </w:r>
      <w:r w:rsidRPr="00554177">
        <w:rPr>
          <w:rFonts w:ascii="Arial" w:eastAsia="Arial" w:hAnsi="Arial" w:cs="Arial"/>
          <w:sz w:val="24"/>
          <w:szCs w:val="24"/>
        </w:rPr>
        <w:t>Este Decreto entra em vi</w:t>
      </w:r>
      <w:r w:rsidR="00B65851">
        <w:rPr>
          <w:rFonts w:ascii="Arial" w:eastAsia="Arial" w:hAnsi="Arial" w:cs="Arial"/>
          <w:sz w:val="24"/>
          <w:szCs w:val="24"/>
        </w:rPr>
        <w:t>gor na data de sua publicação</w:t>
      </w:r>
      <w:r w:rsidRPr="00554177">
        <w:rPr>
          <w:rFonts w:ascii="Arial" w:eastAsia="Arial" w:hAnsi="Arial" w:cs="Arial"/>
          <w:sz w:val="24"/>
          <w:szCs w:val="24"/>
        </w:rPr>
        <w:t>, ficando revogadas as disposições em contrário.</w:t>
      </w:r>
    </w:p>
    <w:p w:rsidR="00001D52" w:rsidRPr="00554177" w:rsidRDefault="00001D52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:rsidR="00001D52" w:rsidRPr="00554177" w:rsidRDefault="00001D52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:rsidR="00001D52" w:rsidRPr="00554177" w:rsidRDefault="00001D52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:rsidR="00001D52" w:rsidRPr="00554177" w:rsidRDefault="00E4370E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  <w:r w:rsidRPr="00554177">
        <w:rPr>
          <w:rFonts w:ascii="Arial" w:eastAsia="Arial" w:hAnsi="Arial" w:cs="Arial"/>
          <w:b/>
          <w:sz w:val="24"/>
          <w:szCs w:val="24"/>
        </w:rPr>
        <w:t>Registre-se</w:t>
      </w:r>
    </w:p>
    <w:p w:rsidR="00001D52" w:rsidRPr="00554177" w:rsidRDefault="00E4370E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  <w:r w:rsidRPr="00554177">
        <w:rPr>
          <w:rFonts w:ascii="Arial" w:eastAsia="Arial" w:hAnsi="Arial" w:cs="Arial"/>
          <w:b/>
          <w:sz w:val="24"/>
          <w:szCs w:val="24"/>
        </w:rPr>
        <w:t>Publique-se,</w:t>
      </w:r>
    </w:p>
    <w:p w:rsidR="00001D52" w:rsidRPr="00554177" w:rsidRDefault="00E4370E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  <w:r w:rsidRPr="00554177">
        <w:rPr>
          <w:rFonts w:ascii="Arial" w:eastAsia="Arial" w:hAnsi="Arial" w:cs="Arial"/>
          <w:b/>
          <w:sz w:val="24"/>
          <w:szCs w:val="24"/>
        </w:rPr>
        <w:t>Cumpra-se</w:t>
      </w:r>
    </w:p>
    <w:p w:rsidR="00001D52" w:rsidRPr="00554177" w:rsidRDefault="00001D5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:rsidR="00001D52" w:rsidRPr="00554177" w:rsidRDefault="00001D52">
      <w:pPr>
        <w:rPr>
          <w:rFonts w:ascii="Arial" w:eastAsia="Arial" w:hAnsi="Arial" w:cs="Arial"/>
          <w:sz w:val="24"/>
          <w:szCs w:val="24"/>
        </w:rPr>
      </w:pPr>
    </w:p>
    <w:p w:rsidR="00001D52" w:rsidRPr="00554177" w:rsidRDefault="00E4370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</w:rPr>
      </w:pPr>
      <w:r w:rsidRPr="00554177">
        <w:rPr>
          <w:rFonts w:ascii="Arial" w:eastAsia="Arial" w:hAnsi="Arial" w:cs="Arial"/>
          <w:b/>
          <w:sz w:val="24"/>
          <w:szCs w:val="24"/>
        </w:rPr>
        <w:t>FRANCISCO RUFINO D</w:t>
      </w:r>
      <w:r w:rsidRPr="00554177">
        <w:rPr>
          <w:rFonts w:ascii="Arial" w:eastAsia="Arial" w:hAnsi="Arial" w:cs="Arial"/>
          <w:b/>
          <w:sz w:val="24"/>
          <w:szCs w:val="24"/>
        </w:rPr>
        <w:t>E SOUZA</w:t>
      </w:r>
    </w:p>
    <w:p w:rsidR="00001D52" w:rsidRPr="00554177" w:rsidRDefault="00E4370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 w:rsidRPr="00554177">
        <w:rPr>
          <w:rFonts w:ascii="Arial" w:eastAsia="Arial" w:hAnsi="Arial" w:cs="Arial"/>
          <w:sz w:val="24"/>
          <w:szCs w:val="24"/>
        </w:rPr>
        <w:t>Prefeito de Mucajaí</w:t>
      </w:r>
    </w:p>
    <w:p w:rsidR="00001D52" w:rsidRPr="00554177" w:rsidRDefault="00001D52">
      <w:pPr>
        <w:spacing w:after="0"/>
        <w:jc w:val="center"/>
        <w:rPr>
          <w:rFonts w:ascii="Arial" w:eastAsia="Times New Roman" w:hAnsi="Arial" w:cs="Arial"/>
          <w:sz w:val="24"/>
          <w:szCs w:val="24"/>
        </w:rPr>
      </w:pPr>
    </w:p>
    <w:p w:rsidR="00001D52" w:rsidRPr="00554177" w:rsidRDefault="00001D52">
      <w:pPr>
        <w:spacing w:after="0"/>
        <w:jc w:val="center"/>
        <w:rPr>
          <w:rFonts w:ascii="Arial" w:eastAsia="Times New Roman" w:hAnsi="Arial" w:cs="Arial"/>
          <w:sz w:val="24"/>
          <w:szCs w:val="24"/>
        </w:rPr>
      </w:pPr>
    </w:p>
    <w:p w:rsidR="00001D52" w:rsidRDefault="00001D52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01D52" w:rsidRDefault="00001D52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01D52" w:rsidRDefault="00001D52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01D52" w:rsidRDefault="00001D52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01D52" w:rsidRDefault="00001D52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01D52" w:rsidRDefault="00001D52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01D52" w:rsidRDefault="00001D52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01D52" w:rsidRDefault="00001D52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01D52" w:rsidRDefault="00001D52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01D52" w:rsidRDefault="00001D52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01D52" w:rsidRDefault="00001D52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001D52">
      <w:headerReference w:type="default" r:id="rId7"/>
      <w:footerReference w:type="default" r:id="rId8"/>
      <w:pgSz w:w="11906" w:h="16838"/>
      <w:pgMar w:top="1135" w:right="991" w:bottom="709" w:left="1276" w:header="426" w:footer="32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370E" w:rsidRDefault="00E4370E">
      <w:pPr>
        <w:spacing w:after="0" w:line="240" w:lineRule="auto"/>
      </w:pPr>
      <w:r>
        <w:separator/>
      </w:r>
    </w:p>
  </w:endnote>
  <w:endnote w:type="continuationSeparator" w:id="0">
    <w:p w:rsidR="00E4370E" w:rsidRDefault="00E437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D52" w:rsidRDefault="00E4370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>Rua João Gomes, S/N, Centro * CEP: 69.340-000 * CNPJ: 04.056.198/0001-86</w:t>
    </w:r>
  </w:p>
  <w:p w:rsidR="00001D52" w:rsidRDefault="00E4370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>Mucajaí – Roraima – Brasil-</w:t>
    </w:r>
  </w:p>
  <w:p w:rsidR="00001D52" w:rsidRDefault="00001D5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370E" w:rsidRDefault="00E4370E">
      <w:pPr>
        <w:spacing w:after="0" w:line="240" w:lineRule="auto"/>
      </w:pPr>
      <w:r>
        <w:separator/>
      </w:r>
    </w:p>
  </w:footnote>
  <w:footnote w:type="continuationSeparator" w:id="0">
    <w:p w:rsidR="00E4370E" w:rsidRDefault="00E437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D52" w:rsidRDefault="00E4370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565"/>
      </w:tabs>
      <w:spacing w:after="0" w:line="240" w:lineRule="auto"/>
      <w:jc w:val="center"/>
      <w:rPr>
        <w:b/>
        <w:color w:val="000000"/>
      </w:rPr>
    </w:pPr>
    <w:r>
      <w:rPr>
        <w:b/>
        <w:color w:val="000000"/>
      </w:rPr>
      <w:t>ESTADO DE RORAIMA</w:t>
    </w: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5275105</wp:posOffset>
          </wp:positionH>
          <wp:positionV relativeFrom="paragraph">
            <wp:posOffset>50714</wp:posOffset>
          </wp:positionV>
          <wp:extent cx="838021" cy="783070"/>
          <wp:effectExtent l="0" t="0" r="0" b="0"/>
          <wp:wrapNone/>
          <wp:docPr id="36" name="image2.jpg" descr="C:\Users\MARIA~1\AppData\Local\Temp\{5950874D-A725-41DD-9B0C-E63058B9E3F2}.tm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C:\Users\MARIA~1\AppData\Local\Temp\{5950874D-A725-41DD-9B0C-E63058B9E3F2}.tmp"/>
                  <pic:cNvPicPr preferRelativeResize="0"/>
                </pic:nvPicPr>
                <pic:blipFill>
                  <a:blip r:embed="rId1"/>
                  <a:srcRect l="3677" t="3801" r="6575" b="9506"/>
                  <a:stretch>
                    <a:fillRect/>
                  </a:stretch>
                </pic:blipFill>
                <pic:spPr>
                  <a:xfrm>
                    <a:off x="0" y="0"/>
                    <a:ext cx="838021" cy="7830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0" locked="0" layoutInCell="1" hidden="0" allowOverlap="1">
          <wp:simplePos x="0" y="0"/>
          <wp:positionH relativeFrom="column">
            <wp:posOffset>40631</wp:posOffset>
          </wp:positionH>
          <wp:positionV relativeFrom="paragraph">
            <wp:posOffset>-27532</wp:posOffset>
          </wp:positionV>
          <wp:extent cx="942975" cy="744220"/>
          <wp:effectExtent l="0" t="0" r="0" b="0"/>
          <wp:wrapNone/>
          <wp:docPr id="35" name="image3.jpg" descr="Ficheiro:Brasao Mucajai.jpg – Wikipédia, a enciclopédia livr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Ficheiro:Brasao Mucajai.jpg – Wikipédia, a enciclopédia livre"/>
                  <pic:cNvPicPr preferRelativeResize="0"/>
                </pic:nvPicPr>
                <pic:blipFill>
                  <a:blip r:embed="rId2"/>
                  <a:srcRect r="661" b="9114"/>
                  <a:stretch>
                    <a:fillRect/>
                  </a:stretch>
                </pic:blipFill>
                <pic:spPr>
                  <a:xfrm>
                    <a:off x="0" y="0"/>
                    <a:ext cx="942975" cy="7442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001D52" w:rsidRDefault="00E4370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565"/>
      </w:tabs>
      <w:spacing w:after="0" w:line="240" w:lineRule="auto"/>
      <w:jc w:val="center"/>
      <w:rPr>
        <w:b/>
        <w:color w:val="000000"/>
      </w:rPr>
    </w:pPr>
    <w:r>
      <w:rPr>
        <w:b/>
        <w:color w:val="000000"/>
      </w:rPr>
      <w:t>PREFEITURA MUNICIPAL DE MUCAJAÍ – RR</w:t>
    </w:r>
  </w:p>
  <w:p w:rsidR="00001D52" w:rsidRDefault="00E4370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565"/>
      </w:tabs>
      <w:spacing w:after="0" w:line="240" w:lineRule="auto"/>
      <w:jc w:val="center"/>
      <w:rPr>
        <w:b/>
        <w:i/>
        <w:color w:val="000000"/>
        <w:sz w:val="28"/>
        <w:szCs w:val="28"/>
      </w:rPr>
    </w:pPr>
    <w:r>
      <w:rPr>
        <w:color w:val="000000"/>
      </w:rPr>
      <w:t xml:space="preserve">“ </w:t>
    </w:r>
    <w:proofErr w:type="gramStart"/>
    <w:r>
      <w:rPr>
        <w:b/>
        <w:i/>
        <w:color w:val="000000"/>
        <w:sz w:val="28"/>
        <w:szCs w:val="28"/>
      </w:rPr>
      <w:t>Amazônia :</w:t>
    </w:r>
    <w:proofErr w:type="gramEnd"/>
    <w:r>
      <w:rPr>
        <w:b/>
        <w:i/>
        <w:color w:val="000000"/>
        <w:sz w:val="28"/>
        <w:szCs w:val="28"/>
      </w:rPr>
      <w:t xml:space="preserve"> Patrimônio dos Brasileiros”</w:t>
    </w:r>
  </w:p>
  <w:p w:rsidR="00001D52" w:rsidRDefault="00E4370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565"/>
      </w:tabs>
      <w:spacing w:after="0" w:line="240" w:lineRule="auto"/>
      <w:jc w:val="center"/>
      <w:rPr>
        <w:rFonts w:ascii="Arial Black" w:eastAsia="Arial Black" w:hAnsi="Arial Black" w:cs="Arial Black"/>
        <w:b/>
        <w:i/>
        <w:color w:val="000000"/>
      </w:rPr>
    </w:pPr>
    <w:r>
      <w:rPr>
        <w:rFonts w:ascii="Arial Black" w:eastAsia="Arial Black" w:hAnsi="Arial Black" w:cs="Arial Black"/>
        <w:b/>
        <w:i/>
        <w:color w:val="000000"/>
      </w:rPr>
      <w:t>GABINETE DO PREFEITO</w: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hidden="0" allowOverlap="1">
              <wp:simplePos x="0" y="0"/>
              <wp:positionH relativeFrom="column">
                <wp:posOffset>1</wp:posOffset>
              </wp:positionH>
              <wp:positionV relativeFrom="paragraph">
                <wp:posOffset>0</wp:posOffset>
              </wp:positionV>
              <wp:extent cx="644525" cy="644525"/>
              <wp:effectExtent l="0" t="0" r="0" b="0"/>
              <wp:wrapNone/>
              <wp:docPr id="34" name="Retângulo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028500" y="3462500"/>
                        <a:ext cx="635000" cy="635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1D52" w:rsidRDefault="00001D52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0</wp:posOffset>
              </wp:positionV>
              <wp:extent cx="644525" cy="644525"/>
              <wp:effectExtent b="0" l="0" r="0" t="0"/>
              <wp:wrapNone/>
              <wp:docPr id="34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5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4525" cy="6445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le_rId5" o:spid="_x0000_s2050" type="#_x0000_t75" alt="" style="position:absolute;left:0;text-align:left;margin-left:658.7pt;margin-top:1.85pt;width:42.5pt;height:45.7pt;z-index:251662336;visibility:visible;mso-wrap-edited:f;mso-width-percent:0;mso-height-percent:0;mso-wrap-distance-right:0;mso-position-horizontal:absolute;mso-position-horizontal-relative:margin;mso-position-vertical:absolute;mso-position-vertical-relative:text;mso-width-percent:0;mso-height-percent:0">
          <v:imagedata r:id="rId6" o:title=""/>
          <w10:wrap anchorx="margin"/>
        </v:shape>
        <o:OLEObject Type="Embed" ProgID="CorelDraw.Graphic.13" ShapeID="ole_rId5" DrawAspect="Content" ObjectID="_1812185999" r:id="rId7"/>
      </w:obje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D52"/>
    <w:rsid w:val="00001D52"/>
    <w:rsid w:val="000F56F6"/>
    <w:rsid w:val="00554177"/>
    <w:rsid w:val="00B65851"/>
    <w:rsid w:val="00E4370E"/>
    <w:rsid w:val="00FE5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FD88B82"/>
  <w15:docId w15:val="{A3D014A9-B590-41D4-BC85-F50ECEFA5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2D98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rsid w:val="00C71A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71A69"/>
  </w:style>
  <w:style w:type="paragraph" w:styleId="Rodap">
    <w:name w:val="footer"/>
    <w:basedOn w:val="Normal"/>
    <w:link w:val="RodapChar"/>
    <w:uiPriority w:val="99"/>
    <w:unhideWhenUsed/>
    <w:rsid w:val="00C71A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qFormat/>
    <w:rsid w:val="00C71A69"/>
  </w:style>
  <w:style w:type="paragraph" w:styleId="PargrafodaLista">
    <w:name w:val="List Paragraph"/>
    <w:basedOn w:val="Normal"/>
    <w:uiPriority w:val="34"/>
    <w:qFormat/>
    <w:rsid w:val="00CB280B"/>
    <w:pPr>
      <w:ind w:left="720"/>
      <w:contextualSpacing/>
    </w:pPr>
  </w:style>
  <w:style w:type="paragraph" w:customStyle="1" w:styleId="Default">
    <w:name w:val="Default"/>
    <w:rsid w:val="00001F7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001F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iPriority w:val="1"/>
    <w:qFormat/>
    <w:rsid w:val="009D40A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9D40A3"/>
    <w:rPr>
      <w:rFonts w:ascii="Arial" w:eastAsia="Arial" w:hAnsi="Arial" w:cs="Arial"/>
      <w:sz w:val="20"/>
      <w:szCs w:val="20"/>
      <w:lang w:val="pt-PT"/>
    </w:rPr>
  </w:style>
  <w:style w:type="paragraph" w:styleId="NormalWeb">
    <w:name w:val="Normal (Web)"/>
    <w:basedOn w:val="Normal"/>
    <w:uiPriority w:val="99"/>
    <w:unhideWhenUsed/>
    <w:rsid w:val="005075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A6C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6C9A"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7" Type="http://schemas.openxmlformats.org/officeDocument/2006/relationships/oleObject" Target="embeddings/oleObject1.bin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6" Type="http://schemas.openxmlformats.org/officeDocument/2006/relationships/image" Target="media/image3.wmf"/><Relationship Id="rId5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3JpkTtRBvJFDs0QfzehVPjmqrA==">CgMxLjAyDmgueTlwaGMwaWtubGJjOAByITFaMWpTRG1MNlpsbnViYTZGc1ctSkFKUGF1dWRnYUJfNA==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121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representação</cp:lastModifiedBy>
  <cp:revision>2</cp:revision>
  <cp:lastPrinted>2025-06-23T16:12:00Z</cp:lastPrinted>
  <dcterms:created xsi:type="dcterms:W3CDTF">2025-06-23T16:14:00Z</dcterms:created>
  <dcterms:modified xsi:type="dcterms:W3CDTF">2025-06-23T16:14:00Z</dcterms:modified>
</cp:coreProperties>
</file>