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99590" w14:textId="55457BF2" w:rsidR="00E827BD" w:rsidRPr="00CE7E14" w:rsidRDefault="00E827BD" w:rsidP="00E827BD">
      <w:pPr>
        <w:jc w:val="center"/>
        <w:rPr>
          <w:rFonts w:ascii="Arial" w:hAnsi="Arial" w:cs="Arial"/>
          <w:sz w:val="20"/>
          <w:szCs w:val="20"/>
        </w:rPr>
      </w:pPr>
      <w:r w:rsidRPr="00CE7E14">
        <w:rPr>
          <w:rFonts w:ascii="Arial" w:hAnsi="Arial" w:cs="Arial"/>
          <w:b/>
          <w:bCs/>
          <w:sz w:val="20"/>
          <w:szCs w:val="20"/>
        </w:rPr>
        <w:t>PMM/GAB/PORTARIA Nº 0</w:t>
      </w:r>
      <w:r w:rsidR="00E56A4C">
        <w:rPr>
          <w:rFonts w:ascii="Arial" w:hAnsi="Arial" w:cs="Arial"/>
          <w:b/>
          <w:bCs/>
          <w:sz w:val="20"/>
          <w:szCs w:val="20"/>
        </w:rPr>
        <w:t>4</w:t>
      </w:r>
      <w:r w:rsidR="00AA3F54">
        <w:rPr>
          <w:rFonts w:ascii="Arial" w:hAnsi="Arial" w:cs="Arial"/>
          <w:b/>
          <w:bCs/>
          <w:sz w:val="20"/>
          <w:szCs w:val="20"/>
        </w:rPr>
        <w:t>2</w:t>
      </w:r>
      <w:r w:rsidR="00E56A4C">
        <w:rPr>
          <w:rFonts w:ascii="Arial" w:hAnsi="Arial" w:cs="Arial"/>
          <w:b/>
          <w:bCs/>
          <w:sz w:val="20"/>
          <w:szCs w:val="20"/>
        </w:rPr>
        <w:t xml:space="preserve"> </w:t>
      </w:r>
      <w:r w:rsidRPr="00CE7E14">
        <w:rPr>
          <w:rFonts w:ascii="Arial" w:hAnsi="Arial" w:cs="Arial"/>
          <w:b/>
          <w:bCs/>
          <w:sz w:val="20"/>
          <w:szCs w:val="20"/>
        </w:rPr>
        <w:t xml:space="preserve">DE </w:t>
      </w:r>
      <w:r w:rsidR="00CA355B">
        <w:rPr>
          <w:rFonts w:ascii="Arial" w:hAnsi="Arial" w:cs="Arial"/>
          <w:b/>
          <w:bCs/>
          <w:sz w:val="20"/>
          <w:szCs w:val="20"/>
        </w:rPr>
        <w:t>30</w:t>
      </w:r>
      <w:r w:rsidRPr="00CE7E14">
        <w:rPr>
          <w:rFonts w:ascii="Arial" w:hAnsi="Arial" w:cs="Arial"/>
          <w:b/>
          <w:bCs/>
          <w:sz w:val="20"/>
          <w:szCs w:val="20"/>
        </w:rPr>
        <w:t xml:space="preserve"> DE </w:t>
      </w:r>
      <w:r w:rsidR="0082270C">
        <w:rPr>
          <w:rFonts w:ascii="Arial" w:hAnsi="Arial" w:cs="Arial"/>
          <w:b/>
          <w:bCs/>
          <w:sz w:val="20"/>
          <w:szCs w:val="20"/>
        </w:rPr>
        <w:t>DEZEMBRO</w:t>
      </w:r>
      <w:r w:rsidRPr="00CE7E14">
        <w:rPr>
          <w:rFonts w:ascii="Arial" w:hAnsi="Arial" w:cs="Arial"/>
          <w:b/>
          <w:bCs/>
          <w:sz w:val="20"/>
          <w:szCs w:val="20"/>
        </w:rPr>
        <w:t xml:space="preserve"> DE 2025</w:t>
      </w:r>
      <w:r w:rsidRPr="00CE7E14">
        <w:rPr>
          <w:rFonts w:ascii="Arial" w:hAnsi="Arial" w:cs="Arial"/>
          <w:sz w:val="20"/>
          <w:szCs w:val="20"/>
        </w:rPr>
        <w:t>.</w:t>
      </w:r>
    </w:p>
    <w:p w14:paraId="6770246B" w14:textId="60DA5DD7" w:rsidR="001A2C08" w:rsidRPr="00CE7E14" w:rsidRDefault="001A2C08" w:rsidP="001A2C08">
      <w:pPr>
        <w:ind w:left="5954" w:hanging="142"/>
        <w:jc w:val="both"/>
        <w:rPr>
          <w:rFonts w:ascii="Arial" w:hAnsi="Arial" w:cs="Arial"/>
          <w:sz w:val="20"/>
          <w:szCs w:val="20"/>
        </w:rPr>
      </w:pPr>
      <w:r w:rsidRPr="00CE7E14">
        <w:rPr>
          <w:rFonts w:ascii="Arial" w:hAnsi="Arial" w:cs="Arial"/>
          <w:sz w:val="20"/>
          <w:szCs w:val="20"/>
        </w:rPr>
        <w:t xml:space="preserve">   DESIGNA COMO FISCAL DE CONTRATOS DE ACORDO COM A LEI FEDERAL Nº 14.133/2021 - LEI DE LICITAÇÕES E CONTRATOS ADMINISTRATIVOS, NO ÂMBITO DESTA PREFEITURA MUNICIPA DE MUCAJAI/RR. </w:t>
      </w:r>
    </w:p>
    <w:p w14:paraId="0FBB5BC1" w14:textId="687E842D" w:rsidR="00E827BD" w:rsidRPr="00CE7E14" w:rsidRDefault="00E827BD" w:rsidP="00E827BD">
      <w:pPr>
        <w:jc w:val="both"/>
        <w:rPr>
          <w:rFonts w:ascii="Arial" w:hAnsi="Arial" w:cs="Arial"/>
          <w:sz w:val="20"/>
          <w:szCs w:val="20"/>
        </w:rPr>
      </w:pPr>
      <w:r w:rsidRPr="00CE7E14">
        <w:rPr>
          <w:rFonts w:ascii="Arial" w:hAnsi="Arial" w:cs="Arial"/>
          <w:sz w:val="20"/>
          <w:szCs w:val="20"/>
        </w:rPr>
        <w:t>O Excelentíssimo Senhor FRANCISCO RUFINO DE SOUZA, Prefeito de Mucajaí - Roraima, no uso de suas atribuições legais que lhe são conferidas pel</w:t>
      </w:r>
      <w:r w:rsidR="008D20AF" w:rsidRPr="00CE7E14">
        <w:rPr>
          <w:rFonts w:ascii="Arial" w:hAnsi="Arial" w:cs="Arial"/>
          <w:sz w:val="20"/>
          <w:szCs w:val="20"/>
        </w:rPr>
        <w:t>a Lei Orgânica do Município, e demais normativos aplicáveis</w:t>
      </w:r>
      <w:r w:rsidR="001A2C08" w:rsidRPr="00CE7E14">
        <w:rPr>
          <w:rFonts w:ascii="Arial" w:hAnsi="Arial" w:cs="Arial"/>
          <w:sz w:val="20"/>
          <w:szCs w:val="20"/>
        </w:rPr>
        <w:t xml:space="preserve">, resolve de acordo com </w:t>
      </w:r>
      <w:r w:rsidR="00E56A4C">
        <w:rPr>
          <w:rFonts w:ascii="Arial" w:hAnsi="Arial" w:cs="Arial"/>
          <w:sz w:val="20"/>
          <w:szCs w:val="20"/>
        </w:rPr>
        <w:t xml:space="preserve">8 </w:t>
      </w:r>
      <w:r w:rsidR="001A2C08" w:rsidRPr="00CE7E14">
        <w:rPr>
          <w:rFonts w:ascii="Arial" w:hAnsi="Arial" w:cs="Arial"/>
          <w:sz w:val="20"/>
          <w:szCs w:val="20"/>
        </w:rPr>
        <w:t>a Lei de Licitação e Contratos nº 14.133/2021.</w:t>
      </w:r>
    </w:p>
    <w:p w14:paraId="3DBFA248" w14:textId="77777777" w:rsidR="00A85DE2" w:rsidRPr="00CE7E14" w:rsidRDefault="00E827BD" w:rsidP="00E827BD">
      <w:pPr>
        <w:jc w:val="both"/>
        <w:rPr>
          <w:rFonts w:ascii="Arial" w:hAnsi="Arial" w:cs="Arial"/>
          <w:sz w:val="20"/>
          <w:szCs w:val="20"/>
        </w:rPr>
      </w:pPr>
      <w:r w:rsidRPr="00CE7E14">
        <w:rPr>
          <w:rFonts w:ascii="Arial" w:hAnsi="Arial" w:cs="Arial"/>
          <w:sz w:val="20"/>
          <w:szCs w:val="20"/>
        </w:rPr>
        <w:t>CONSIDERANDO</w:t>
      </w:r>
      <w:r w:rsidR="00A85DE2" w:rsidRPr="00CE7E14">
        <w:rPr>
          <w:rFonts w:ascii="Arial" w:hAnsi="Arial" w:cs="Arial"/>
          <w:sz w:val="20"/>
          <w:szCs w:val="20"/>
        </w:rPr>
        <w:t xml:space="preserve"> que a Lei Federal nº 14.133, de 1º de abril de 2021, nova Lei de Licitações e Contratos Públicos, é de observância obrigatória por todos os municípios brasileiros no que tange às normas gerais e que ela se encontra em vigor desde a sua publicação;</w:t>
      </w:r>
    </w:p>
    <w:p w14:paraId="5382FF07" w14:textId="105EFE03" w:rsidR="00B243C0" w:rsidRPr="00CE7E14" w:rsidRDefault="00A85DE2" w:rsidP="00E827BD">
      <w:pPr>
        <w:jc w:val="both"/>
        <w:rPr>
          <w:rFonts w:ascii="Arial" w:hAnsi="Arial" w:cs="Arial"/>
          <w:sz w:val="20"/>
          <w:szCs w:val="20"/>
        </w:rPr>
      </w:pPr>
      <w:r w:rsidRPr="00CE7E14">
        <w:rPr>
          <w:rFonts w:ascii="Arial" w:hAnsi="Arial" w:cs="Arial"/>
          <w:sz w:val="20"/>
          <w:szCs w:val="20"/>
        </w:rPr>
        <w:t xml:space="preserve">CONSIDERANDO o disposto no Art. 117, Lei Federal nº 14.133, de 1º de abril de 2021, dispondo que a execução do contrato deverá ser acompanhada e fiscalizada por </w:t>
      </w:r>
      <w:r w:rsidR="00E56A4C">
        <w:rPr>
          <w:rFonts w:ascii="Arial" w:hAnsi="Arial" w:cs="Arial"/>
          <w:sz w:val="20"/>
          <w:szCs w:val="20"/>
        </w:rPr>
        <w:t>1</w:t>
      </w:r>
      <w:r w:rsidRPr="00CE7E14">
        <w:rPr>
          <w:rFonts w:ascii="Arial" w:hAnsi="Arial" w:cs="Arial"/>
          <w:sz w:val="20"/>
          <w:szCs w:val="20"/>
        </w:rPr>
        <w:t xml:space="preserve"> (</w:t>
      </w:r>
      <w:r w:rsidR="00E56A4C">
        <w:rPr>
          <w:rFonts w:ascii="Arial" w:hAnsi="Arial" w:cs="Arial"/>
          <w:sz w:val="20"/>
          <w:szCs w:val="20"/>
        </w:rPr>
        <w:t>um</w:t>
      </w:r>
      <w:r w:rsidRPr="00CE7E14">
        <w:rPr>
          <w:rFonts w:ascii="Arial" w:hAnsi="Arial" w:cs="Arial"/>
          <w:sz w:val="20"/>
          <w:szCs w:val="20"/>
        </w:rPr>
        <w:t>) fisca</w:t>
      </w:r>
      <w:r w:rsidR="00E56A4C">
        <w:rPr>
          <w:rFonts w:ascii="Arial" w:hAnsi="Arial" w:cs="Arial"/>
          <w:sz w:val="20"/>
          <w:szCs w:val="20"/>
        </w:rPr>
        <w:t>l</w:t>
      </w:r>
      <w:r w:rsidRPr="00CE7E14">
        <w:rPr>
          <w:rFonts w:ascii="Arial" w:hAnsi="Arial" w:cs="Arial"/>
          <w:sz w:val="20"/>
          <w:szCs w:val="20"/>
        </w:rPr>
        <w:t xml:space="preserve">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FE551F7" w14:textId="77777777" w:rsidR="00E827BD" w:rsidRPr="00CE7E14" w:rsidRDefault="00E827BD" w:rsidP="00B953B5">
      <w:pPr>
        <w:rPr>
          <w:rFonts w:ascii="Arial" w:hAnsi="Arial" w:cs="Arial"/>
          <w:sz w:val="20"/>
          <w:szCs w:val="20"/>
        </w:rPr>
      </w:pPr>
      <w:r w:rsidRPr="00CE7E14">
        <w:rPr>
          <w:rFonts w:ascii="Arial" w:hAnsi="Arial" w:cs="Arial"/>
          <w:b/>
          <w:bCs/>
          <w:sz w:val="20"/>
          <w:szCs w:val="20"/>
        </w:rPr>
        <w:t>RESOLVE</w:t>
      </w:r>
      <w:r w:rsidRPr="00CE7E14">
        <w:rPr>
          <w:rFonts w:ascii="Arial" w:hAnsi="Arial" w:cs="Arial"/>
          <w:sz w:val="20"/>
          <w:szCs w:val="20"/>
        </w:rPr>
        <w:t>:</w:t>
      </w:r>
    </w:p>
    <w:p w14:paraId="49AB2785" w14:textId="7E734F5B" w:rsidR="00A85DE2" w:rsidRPr="00CE7E14" w:rsidRDefault="00A85DE2" w:rsidP="00A85DE2">
      <w:pPr>
        <w:jc w:val="both"/>
        <w:rPr>
          <w:rFonts w:ascii="Arial" w:hAnsi="Arial" w:cs="Arial"/>
          <w:sz w:val="20"/>
          <w:szCs w:val="20"/>
        </w:rPr>
      </w:pPr>
      <w:r w:rsidRPr="00CE7E14">
        <w:rPr>
          <w:rFonts w:ascii="Arial" w:hAnsi="Arial" w:cs="Arial"/>
          <w:sz w:val="20"/>
          <w:szCs w:val="20"/>
        </w:rPr>
        <w:t xml:space="preserve">Art. 1º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8358B8F" w14:textId="6FDCC946" w:rsidR="00C1093B" w:rsidRPr="00CE7E14" w:rsidRDefault="00C1093B" w:rsidP="00A85DE2">
      <w:pPr>
        <w:jc w:val="both"/>
        <w:rPr>
          <w:rFonts w:ascii="Arial" w:hAnsi="Arial" w:cs="Arial"/>
          <w:b/>
          <w:bCs/>
          <w:sz w:val="20"/>
          <w:szCs w:val="20"/>
        </w:rPr>
      </w:pPr>
      <w:r w:rsidRPr="00CE7E14">
        <w:rPr>
          <w:rFonts w:ascii="Arial" w:hAnsi="Arial" w:cs="Arial"/>
          <w:b/>
          <w:bCs/>
          <w:sz w:val="20"/>
          <w:szCs w:val="20"/>
        </w:rPr>
        <w:t>FISCA</w:t>
      </w:r>
      <w:r w:rsidR="00151C68" w:rsidRPr="00CE7E14">
        <w:rPr>
          <w:rFonts w:ascii="Arial" w:hAnsi="Arial" w:cs="Arial"/>
          <w:b/>
          <w:bCs/>
          <w:sz w:val="20"/>
          <w:szCs w:val="20"/>
        </w:rPr>
        <w:t xml:space="preserve">L </w:t>
      </w:r>
      <w:r w:rsidRPr="00CE7E14">
        <w:rPr>
          <w:rFonts w:ascii="Arial" w:hAnsi="Arial" w:cs="Arial"/>
          <w:b/>
          <w:bCs/>
          <w:sz w:val="20"/>
          <w:szCs w:val="20"/>
        </w:rPr>
        <w:t>DO</w:t>
      </w:r>
      <w:r w:rsidR="00CE7E14" w:rsidRPr="00CE7E14">
        <w:rPr>
          <w:rFonts w:ascii="Arial" w:hAnsi="Arial" w:cs="Arial"/>
          <w:b/>
          <w:bCs/>
          <w:sz w:val="20"/>
          <w:szCs w:val="20"/>
        </w:rPr>
        <w:t>S</w:t>
      </w:r>
      <w:r w:rsidRPr="00CE7E14">
        <w:rPr>
          <w:rFonts w:ascii="Arial" w:hAnsi="Arial" w:cs="Arial"/>
          <w:b/>
          <w:bCs/>
          <w:sz w:val="20"/>
          <w:szCs w:val="20"/>
        </w:rPr>
        <w:t xml:space="preserve"> CONTR</w:t>
      </w:r>
      <w:r w:rsidR="007B1D92">
        <w:rPr>
          <w:rFonts w:ascii="Arial" w:hAnsi="Arial" w:cs="Arial"/>
          <w:b/>
          <w:bCs/>
          <w:sz w:val="20"/>
          <w:szCs w:val="20"/>
        </w:rPr>
        <w:t>A</w:t>
      </w:r>
      <w:r w:rsidRPr="00CE7E14">
        <w:rPr>
          <w:rFonts w:ascii="Arial" w:hAnsi="Arial" w:cs="Arial"/>
          <w:b/>
          <w:bCs/>
          <w:sz w:val="20"/>
          <w:szCs w:val="20"/>
        </w:rPr>
        <w:t>TO</w:t>
      </w:r>
      <w:r w:rsidR="00CE7E14" w:rsidRPr="00CE7E14">
        <w:rPr>
          <w:rFonts w:ascii="Arial" w:hAnsi="Arial" w:cs="Arial"/>
          <w:b/>
          <w:bCs/>
          <w:sz w:val="20"/>
          <w:szCs w:val="20"/>
        </w:rPr>
        <w:t>S</w:t>
      </w:r>
    </w:p>
    <w:p w14:paraId="07C183CE" w14:textId="07A85FA0" w:rsidR="00941025" w:rsidRPr="00CE7E14" w:rsidRDefault="00DE7A91" w:rsidP="002E5049">
      <w:pPr>
        <w:spacing w:after="0" w:line="240" w:lineRule="auto"/>
        <w:jc w:val="both"/>
        <w:rPr>
          <w:rFonts w:ascii="Arial" w:hAnsi="Arial" w:cs="Arial"/>
          <w:b/>
          <w:bCs/>
          <w:sz w:val="20"/>
          <w:szCs w:val="20"/>
        </w:rPr>
      </w:pPr>
      <w:bookmarkStart w:id="0" w:name="_Hlk198214980"/>
      <w:r>
        <w:rPr>
          <w:rFonts w:ascii="Arial" w:hAnsi="Arial" w:cs="Arial"/>
          <w:b/>
          <w:bCs/>
          <w:sz w:val="20"/>
          <w:szCs w:val="20"/>
        </w:rPr>
        <w:t>NILSON GOMES CRUZ</w:t>
      </w:r>
    </w:p>
    <w:p w14:paraId="7432F694" w14:textId="77777777" w:rsidR="00151C68" w:rsidRPr="00CE7E14" w:rsidRDefault="00151C68" w:rsidP="002E5049">
      <w:pPr>
        <w:spacing w:after="0" w:line="240" w:lineRule="auto"/>
        <w:jc w:val="both"/>
        <w:rPr>
          <w:rFonts w:ascii="Arial" w:hAnsi="Arial" w:cs="Arial"/>
          <w:b/>
          <w:bCs/>
          <w:sz w:val="20"/>
          <w:szCs w:val="20"/>
        </w:rPr>
      </w:pPr>
    </w:p>
    <w:p w14:paraId="3208A702" w14:textId="6D852118" w:rsidR="002E5049" w:rsidRPr="00CE7E14" w:rsidRDefault="006469ED" w:rsidP="002E5049">
      <w:pPr>
        <w:spacing w:after="0" w:line="240" w:lineRule="auto"/>
        <w:jc w:val="both"/>
        <w:rPr>
          <w:rFonts w:ascii="Arial" w:hAnsi="Arial" w:cs="Arial"/>
          <w:b/>
          <w:bCs/>
          <w:sz w:val="20"/>
          <w:szCs w:val="20"/>
        </w:rPr>
      </w:pPr>
      <w:bookmarkStart w:id="1" w:name="_Hlk209190608"/>
      <w:r>
        <w:rPr>
          <w:rFonts w:ascii="Arial" w:hAnsi="Arial" w:cs="Arial"/>
          <w:b/>
          <w:bCs/>
          <w:sz w:val="20"/>
          <w:szCs w:val="20"/>
        </w:rPr>
        <w:t>Processo Administrativo: nº 1</w:t>
      </w:r>
      <w:r w:rsidR="00AA3F54">
        <w:rPr>
          <w:rFonts w:ascii="Arial" w:hAnsi="Arial" w:cs="Arial"/>
          <w:b/>
          <w:bCs/>
          <w:sz w:val="20"/>
          <w:szCs w:val="20"/>
        </w:rPr>
        <w:t>28</w:t>
      </w:r>
      <w:r w:rsidR="002E5049" w:rsidRPr="00CE7E14">
        <w:rPr>
          <w:rFonts w:ascii="Arial" w:hAnsi="Arial" w:cs="Arial"/>
          <w:b/>
          <w:bCs/>
          <w:sz w:val="20"/>
          <w:szCs w:val="20"/>
        </w:rPr>
        <w:t>/2025</w:t>
      </w:r>
    </w:p>
    <w:p w14:paraId="3AF1292C" w14:textId="09DFE349" w:rsidR="00493E45" w:rsidRDefault="006469ED" w:rsidP="002E5049">
      <w:pPr>
        <w:spacing w:after="0" w:line="240" w:lineRule="auto"/>
        <w:jc w:val="both"/>
        <w:rPr>
          <w:rFonts w:ascii="Arial" w:hAnsi="Arial" w:cs="Arial"/>
          <w:b/>
          <w:bCs/>
          <w:sz w:val="20"/>
          <w:szCs w:val="20"/>
        </w:rPr>
      </w:pPr>
      <w:r>
        <w:rPr>
          <w:rFonts w:ascii="Arial" w:hAnsi="Arial" w:cs="Arial"/>
          <w:b/>
          <w:bCs/>
          <w:sz w:val="20"/>
          <w:szCs w:val="20"/>
        </w:rPr>
        <w:t>Dispensa de Licitação</w:t>
      </w:r>
      <w:r w:rsidR="002E5049" w:rsidRPr="00CE7E14">
        <w:rPr>
          <w:rFonts w:ascii="Arial" w:hAnsi="Arial" w:cs="Arial"/>
          <w:b/>
          <w:bCs/>
          <w:sz w:val="20"/>
          <w:szCs w:val="20"/>
        </w:rPr>
        <w:t>:</w:t>
      </w:r>
      <w:r w:rsidR="002E5049" w:rsidRPr="00CE7E14">
        <w:rPr>
          <w:rFonts w:ascii="Arial" w:hAnsi="Arial" w:cs="Arial"/>
          <w:b/>
          <w:bCs/>
          <w:sz w:val="20"/>
          <w:szCs w:val="20"/>
        </w:rPr>
        <w:t xml:space="preserve"> nº </w:t>
      </w:r>
      <w:r>
        <w:rPr>
          <w:rFonts w:ascii="Arial" w:hAnsi="Arial" w:cs="Arial"/>
          <w:b/>
          <w:bCs/>
          <w:sz w:val="20"/>
          <w:szCs w:val="20"/>
        </w:rPr>
        <w:t>021</w:t>
      </w:r>
      <w:r w:rsidR="002E5049" w:rsidRPr="00CE7E14">
        <w:rPr>
          <w:rFonts w:ascii="Arial" w:hAnsi="Arial" w:cs="Arial"/>
          <w:b/>
          <w:bCs/>
          <w:sz w:val="20"/>
          <w:szCs w:val="20"/>
        </w:rPr>
        <w:t>/202</w:t>
      </w:r>
      <w:r w:rsidR="00733736">
        <w:rPr>
          <w:rFonts w:ascii="Arial" w:hAnsi="Arial" w:cs="Arial"/>
          <w:b/>
          <w:bCs/>
          <w:sz w:val="20"/>
          <w:szCs w:val="20"/>
        </w:rPr>
        <w:t>5</w:t>
      </w:r>
    </w:p>
    <w:p w14:paraId="3B23ED7C" w14:textId="134384C0" w:rsidR="009A063A" w:rsidRDefault="002E5049" w:rsidP="00941025">
      <w:pPr>
        <w:jc w:val="both"/>
        <w:rPr>
          <w:rFonts w:ascii="Arial" w:hAnsi="Arial" w:cs="Arial"/>
          <w:sz w:val="20"/>
          <w:szCs w:val="20"/>
        </w:rPr>
      </w:pPr>
      <w:r w:rsidRPr="00CE7E14">
        <w:rPr>
          <w:rFonts w:ascii="Arial" w:hAnsi="Arial" w:cs="Arial"/>
          <w:sz w:val="20"/>
          <w:szCs w:val="20"/>
        </w:rPr>
        <w:t xml:space="preserve">Objeto: </w:t>
      </w:r>
      <w:bookmarkStart w:id="2" w:name="_Hlk198215116"/>
      <w:r w:rsidR="006469ED">
        <w:rPr>
          <w:rFonts w:ascii="Arial" w:hAnsi="Arial" w:cs="Arial"/>
          <w:sz w:val="20"/>
          <w:szCs w:val="20"/>
        </w:rPr>
        <w:t xml:space="preserve">Aquisição de material GRAFICO </w:t>
      </w:r>
      <w:proofErr w:type="gramStart"/>
      <w:r w:rsidR="006469ED">
        <w:rPr>
          <w:rFonts w:ascii="Arial" w:hAnsi="Arial" w:cs="Arial"/>
          <w:sz w:val="20"/>
          <w:szCs w:val="20"/>
        </w:rPr>
        <w:t>IMPRESSO  para</w:t>
      </w:r>
      <w:proofErr w:type="gramEnd"/>
      <w:r w:rsidR="006469ED">
        <w:rPr>
          <w:rFonts w:ascii="Arial" w:hAnsi="Arial" w:cs="Arial"/>
          <w:sz w:val="20"/>
          <w:szCs w:val="20"/>
        </w:rPr>
        <w:t xml:space="preserve"> atender as necessidades da Secretaria Municipal de Assistência Social de Mucajaí-RR.</w:t>
      </w:r>
      <w:bookmarkStart w:id="3" w:name="_GoBack"/>
      <w:bookmarkEnd w:id="3"/>
    </w:p>
    <w:p w14:paraId="0A6C3617" w14:textId="77777777" w:rsidR="00A97036" w:rsidRPr="00CE7E14" w:rsidRDefault="00A97036" w:rsidP="00941025">
      <w:pPr>
        <w:jc w:val="both"/>
        <w:rPr>
          <w:rFonts w:ascii="Arial" w:hAnsi="Arial" w:cs="Arial"/>
          <w:sz w:val="20"/>
          <w:szCs w:val="20"/>
        </w:rPr>
      </w:pPr>
    </w:p>
    <w:bookmarkEnd w:id="0"/>
    <w:bookmarkEnd w:id="1"/>
    <w:bookmarkEnd w:id="2"/>
    <w:p w14:paraId="58FD9430" w14:textId="74E29819" w:rsidR="0076544E" w:rsidRPr="00CE7E14" w:rsidRDefault="0076544E" w:rsidP="0076544E">
      <w:pPr>
        <w:jc w:val="both"/>
        <w:rPr>
          <w:rFonts w:ascii="Arial" w:hAnsi="Arial" w:cs="Arial"/>
          <w:sz w:val="20"/>
          <w:szCs w:val="20"/>
        </w:rPr>
      </w:pPr>
      <w:r w:rsidRPr="00CE7E14">
        <w:rPr>
          <w:rFonts w:ascii="Arial" w:hAnsi="Arial" w:cs="Arial"/>
          <w:sz w:val="20"/>
          <w:szCs w:val="20"/>
        </w:rPr>
        <w:t>Art. 3º Esta Portaria entra em vigor na data de sua publicação, revogadas as disposições em contrário.</w:t>
      </w:r>
    </w:p>
    <w:p w14:paraId="709D3794" w14:textId="07B14873" w:rsidR="0076544E" w:rsidRDefault="0076544E" w:rsidP="0076544E">
      <w:pPr>
        <w:rPr>
          <w:rFonts w:ascii="Arial" w:hAnsi="Arial" w:cs="Arial"/>
          <w:sz w:val="20"/>
          <w:szCs w:val="20"/>
        </w:rPr>
      </w:pPr>
      <w:r w:rsidRPr="00CE7E14">
        <w:rPr>
          <w:rFonts w:ascii="Arial" w:hAnsi="Arial" w:cs="Arial"/>
          <w:sz w:val="20"/>
          <w:szCs w:val="20"/>
        </w:rPr>
        <w:t xml:space="preserve">Prefeitura Municipal de Mucajaí/RR, Palácio 1º de julho, </w:t>
      </w:r>
      <w:r w:rsidR="002E5049" w:rsidRPr="00CE7E14">
        <w:rPr>
          <w:rFonts w:ascii="Arial" w:hAnsi="Arial" w:cs="Arial"/>
          <w:sz w:val="20"/>
          <w:szCs w:val="20"/>
        </w:rPr>
        <w:t>15</w:t>
      </w:r>
      <w:r w:rsidRPr="00CE7E14">
        <w:rPr>
          <w:rFonts w:ascii="Arial" w:hAnsi="Arial" w:cs="Arial"/>
          <w:sz w:val="20"/>
          <w:szCs w:val="20"/>
        </w:rPr>
        <w:t xml:space="preserve"> de </w:t>
      </w:r>
      <w:r w:rsidR="002E5049" w:rsidRPr="00CE7E14">
        <w:rPr>
          <w:rFonts w:ascii="Arial" w:hAnsi="Arial" w:cs="Arial"/>
          <w:sz w:val="20"/>
          <w:szCs w:val="20"/>
        </w:rPr>
        <w:t>Maio</w:t>
      </w:r>
      <w:r w:rsidRPr="00CE7E14">
        <w:rPr>
          <w:rFonts w:ascii="Arial" w:hAnsi="Arial" w:cs="Arial"/>
          <w:sz w:val="20"/>
          <w:szCs w:val="20"/>
        </w:rPr>
        <w:t xml:space="preserve"> de 2025.</w:t>
      </w:r>
    </w:p>
    <w:p w14:paraId="37352591" w14:textId="0CEEF196" w:rsidR="00DE7A91" w:rsidRDefault="00DE7A91" w:rsidP="0076544E">
      <w:pPr>
        <w:rPr>
          <w:rFonts w:ascii="Arial" w:hAnsi="Arial" w:cs="Arial"/>
          <w:sz w:val="20"/>
          <w:szCs w:val="20"/>
        </w:rPr>
      </w:pPr>
    </w:p>
    <w:p w14:paraId="45B6CD07" w14:textId="77777777" w:rsidR="00DE7A91" w:rsidRPr="00CE7E14" w:rsidRDefault="00DE7A91" w:rsidP="0076544E">
      <w:pPr>
        <w:rPr>
          <w:rFonts w:ascii="Arial" w:hAnsi="Arial" w:cs="Arial"/>
          <w:sz w:val="20"/>
          <w:szCs w:val="20"/>
        </w:rPr>
      </w:pPr>
    </w:p>
    <w:p w14:paraId="7D8DFA03" w14:textId="79F64B49" w:rsidR="0076544E" w:rsidRPr="00CE7E14" w:rsidRDefault="0076544E" w:rsidP="0076544E">
      <w:pPr>
        <w:spacing w:after="0"/>
        <w:jc w:val="center"/>
        <w:rPr>
          <w:rFonts w:ascii="Arial" w:hAnsi="Arial" w:cs="Arial"/>
          <w:b/>
          <w:bCs/>
          <w:sz w:val="20"/>
          <w:szCs w:val="20"/>
        </w:rPr>
      </w:pPr>
      <w:r w:rsidRPr="00CE7E14">
        <w:rPr>
          <w:rFonts w:ascii="Arial" w:hAnsi="Arial" w:cs="Arial"/>
          <w:b/>
          <w:bCs/>
          <w:sz w:val="20"/>
          <w:szCs w:val="20"/>
        </w:rPr>
        <w:t>FRANCISCO RUFINO DE SOUZA</w:t>
      </w:r>
    </w:p>
    <w:p w14:paraId="42DE5685" w14:textId="4EF40E26" w:rsidR="0076544E" w:rsidRPr="00CE7E14" w:rsidRDefault="0076544E" w:rsidP="00D66614">
      <w:pPr>
        <w:spacing w:after="0"/>
        <w:jc w:val="center"/>
        <w:rPr>
          <w:rFonts w:ascii="Arial" w:hAnsi="Arial" w:cs="Arial"/>
          <w:sz w:val="20"/>
          <w:szCs w:val="20"/>
        </w:rPr>
      </w:pPr>
      <w:r w:rsidRPr="00CE7E14">
        <w:rPr>
          <w:rFonts w:ascii="Arial" w:hAnsi="Arial" w:cs="Arial"/>
          <w:sz w:val="20"/>
          <w:szCs w:val="20"/>
        </w:rPr>
        <w:t>Prefeito de Mucajaí-RR</w:t>
      </w:r>
    </w:p>
    <w:sectPr w:rsidR="0076544E" w:rsidRPr="00CE7E14"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CB42B" w14:textId="77777777" w:rsidR="008B5B42" w:rsidRDefault="008B5B42" w:rsidP="00C71A69">
      <w:pPr>
        <w:spacing w:after="0" w:line="240" w:lineRule="auto"/>
      </w:pPr>
      <w:r>
        <w:separator/>
      </w:r>
    </w:p>
  </w:endnote>
  <w:endnote w:type="continuationSeparator" w:id="0">
    <w:p w14:paraId="0F044331" w14:textId="77777777" w:rsidR="008B5B42" w:rsidRDefault="008B5B42"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ECE1E" w14:textId="77777777" w:rsidR="008B5B42" w:rsidRDefault="008B5B42" w:rsidP="00C71A69">
      <w:pPr>
        <w:spacing w:after="0" w:line="240" w:lineRule="auto"/>
      </w:pPr>
      <w:r>
        <w:separator/>
      </w:r>
    </w:p>
  </w:footnote>
  <w:footnote w:type="continuationSeparator" w:id="0">
    <w:p w14:paraId="27DA8027" w14:textId="77777777" w:rsidR="008B5B42" w:rsidRDefault="008B5B42"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8B5B42">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0"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28600286"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6386A"/>
    <w:rsid w:val="00080627"/>
    <w:rsid w:val="000C0BE4"/>
    <w:rsid w:val="00151C68"/>
    <w:rsid w:val="001A2C08"/>
    <w:rsid w:val="001A4008"/>
    <w:rsid w:val="001A64A1"/>
    <w:rsid w:val="001E0A32"/>
    <w:rsid w:val="001E6E11"/>
    <w:rsid w:val="002E5049"/>
    <w:rsid w:val="003F0179"/>
    <w:rsid w:val="0040655B"/>
    <w:rsid w:val="0041620D"/>
    <w:rsid w:val="00446BC4"/>
    <w:rsid w:val="00475AC4"/>
    <w:rsid w:val="00493E45"/>
    <w:rsid w:val="004D51CD"/>
    <w:rsid w:val="005657F5"/>
    <w:rsid w:val="005A625E"/>
    <w:rsid w:val="005E1744"/>
    <w:rsid w:val="006469ED"/>
    <w:rsid w:val="00694A69"/>
    <w:rsid w:val="006D3607"/>
    <w:rsid w:val="006E5827"/>
    <w:rsid w:val="00733736"/>
    <w:rsid w:val="0076544E"/>
    <w:rsid w:val="00790213"/>
    <w:rsid w:val="007B1D92"/>
    <w:rsid w:val="007B6EE1"/>
    <w:rsid w:val="0082270C"/>
    <w:rsid w:val="00897AF9"/>
    <w:rsid w:val="008B5B42"/>
    <w:rsid w:val="008D20AF"/>
    <w:rsid w:val="008D351D"/>
    <w:rsid w:val="00941025"/>
    <w:rsid w:val="009A063A"/>
    <w:rsid w:val="00A717E9"/>
    <w:rsid w:val="00A85DE2"/>
    <w:rsid w:val="00A86ED6"/>
    <w:rsid w:val="00A97036"/>
    <w:rsid w:val="00AA3F54"/>
    <w:rsid w:val="00AE0BE5"/>
    <w:rsid w:val="00B14BB5"/>
    <w:rsid w:val="00B243C0"/>
    <w:rsid w:val="00B953B5"/>
    <w:rsid w:val="00BA3829"/>
    <w:rsid w:val="00BE1935"/>
    <w:rsid w:val="00BE3455"/>
    <w:rsid w:val="00C02D65"/>
    <w:rsid w:val="00C1093B"/>
    <w:rsid w:val="00C71A69"/>
    <w:rsid w:val="00C770E9"/>
    <w:rsid w:val="00CA355B"/>
    <w:rsid w:val="00CB280B"/>
    <w:rsid w:val="00CE7E14"/>
    <w:rsid w:val="00D12354"/>
    <w:rsid w:val="00D66614"/>
    <w:rsid w:val="00D6681C"/>
    <w:rsid w:val="00D718E7"/>
    <w:rsid w:val="00DE7A91"/>
    <w:rsid w:val="00E11580"/>
    <w:rsid w:val="00E24419"/>
    <w:rsid w:val="00E26AEE"/>
    <w:rsid w:val="00E56A4C"/>
    <w:rsid w:val="00E827BD"/>
    <w:rsid w:val="00EF3F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paragraph" w:styleId="Textodebalo">
    <w:name w:val="Balloon Text"/>
    <w:basedOn w:val="Normal"/>
    <w:link w:val="TextodebaloChar"/>
    <w:uiPriority w:val="99"/>
    <w:semiHidden/>
    <w:unhideWhenUsed/>
    <w:rsid w:val="00BE193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E19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324</Words>
  <Characters>1753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NILSON GOMES</cp:lastModifiedBy>
  <cp:revision>13</cp:revision>
  <cp:lastPrinted>2025-12-30T14:38:00Z</cp:lastPrinted>
  <dcterms:created xsi:type="dcterms:W3CDTF">2025-10-06T21:08:00Z</dcterms:created>
  <dcterms:modified xsi:type="dcterms:W3CDTF">2025-12-30T14:45:00Z</dcterms:modified>
</cp:coreProperties>
</file>