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4AC24" w14:textId="77777777" w:rsidR="00C71A69" w:rsidRPr="007534CB" w:rsidRDefault="00C71A69" w:rsidP="00C71A6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3D16B96" w14:textId="6CE56B3F" w:rsidR="00C71A69" w:rsidRPr="007534CB" w:rsidRDefault="00C71A69" w:rsidP="00C71A69">
      <w:pPr>
        <w:jc w:val="center"/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b/>
          <w:bCs/>
          <w:sz w:val="24"/>
          <w:szCs w:val="24"/>
        </w:rPr>
        <w:t xml:space="preserve">PMM/GAB/PORTARIA Nº </w:t>
      </w:r>
      <w:r w:rsidR="00D718E7" w:rsidRPr="007534CB">
        <w:rPr>
          <w:rFonts w:ascii="Arial" w:hAnsi="Arial" w:cs="Arial"/>
          <w:b/>
          <w:bCs/>
          <w:sz w:val="24"/>
          <w:szCs w:val="24"/>
        </w:rPr>
        <w:t>001 DE 19</w:t>
      </w:r>
      <w:r w:rsidRPr="007534CB">
        <w:rPr>
          <w:rFonts w:ascii="Arial" w:hAnsi="Arial" w:cs="Arial"/>
          <w:b/>
          <w:bCs/>
          <w:sz w:val="24"/>
          <w:szCs w:val="24"/>
        </w:rPr>
        <w:t xml:space="preserve"> DE FEVEREIRO DE 2025</w:t>
      </w:r>
      <w:r w:rsidRPr="007534CB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14:paraId="5DE1902C" w14:textId="77777777" w:rsidR="00C71A69" w:rsidRPr="007534CB" w:rsidRDefault="00C71A69" w:rsidP="00C71A69">
      <w:pPr>
        <w:jc w:val="center"/>
        <w:rPr>
          <w:rFonts w:ascii="Arial" w:hAnsi="Arial" w:cs="Arial"/>
          <w:sz w:val="24"/>
          <w:szCs w:val="24"/>
        </w:rPr>
      </w:pPr>
    </w:p>
    <w:p w14:paraId="541944B7" w14:textId="15192015" w:rsidR="00C71A69" w:rsidRPr="007534CB" w:rsidRDefault="00C71A69" w:rsidP="00B14BB5">
      <w:pPr>
        <w:ind w:left="2977"/>
        <w:jc w:val="both"/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sz w:val="24"/>
          <w:szCs w:val="24"/>
        </w:rPr>
        <w:t>“DISPÕE SOBRE A CEDÊNCIA DE SERVIDOR PÚBLICO PARA DESEMPENHAR FUNÇÕES EM OUTRO ÓRGÃO OU ENTIDADE”</w:t>
      </w:r>
    </w:p>
    <w:p w14:paraId="1A761529" w14:textId="77777777" w:rsidR="00C71A69" w:rsidRPr="007534CB" w:rsidRDefault="00C71A69" w:rsidP="00B14BB5">
      <w:pPr>
        <w:jc w:val="both"/>
        <w:rPr>
          <w:rFonts w:ascii="Arial" w:hAnsi="Arial" w:cs="Arial"/>
          <w:sz w:val="24"/>
          <w:szCs w:val="24"/>
        </w:rPr>
      </w:pPr>
    </w:p>
    <w:p w14:paraId="19D04C43" w14:textId="77777777" w:rsidR="00790233" w:rsidRDefault="00790233" w:rsidP="00B14BB5">
      <w:pPr>
        <w:jc w:val="both"/>
        <w:rPr>
          <w:rFonts w:ascii="Arial" w:hAnsi="Arial" w:cs="Arial"/>
          <w:sz w:val="24"/>
          <w:szCs w:val="24"/>
        </w:rPr>
      </w:pPr>
      <w:r w:rsidRPr="00790233">
        <w:rPr>
          <w:rFonts w:ascii="Arial" w:hAnsi="Arial" w:cs="Arial"/>
          <w:b/>
          <w:sz w:val="24"/>
          <w:szCs w:val="24"/>
        </w:rPr>
        <w:t>FRANCISCO RUFINO DE SOUZA</w:t>
      </w:r>
      <w:r w:rsidRPr="00790233">
        <w:rPr>
          <w:rFonts w:ascii="Arial" w:hAnsi="Arial" w:cs="Arial"/>
          <w:sz w:val="24"/>
          <w:szCs w:val="24"/>
        </w:rPr>
        <w:t>, Prefeito do Município de Mucajaí- RR, no uso de suas atribuições legais que lhe são conferidas pela Lei Orgânica do Município, e demais normativos aplicáveis,</w:t>
      </w:r>
    </w:p>
    <w:p w14:paraId="7B7197B2" w14:textId="71BDCF8D" w:rsidR="00C71A69" w:rsidRPr="007534CB" w:rsidRDefault="00C71A69" w:rsidP="00B14BB5">
      <w:pPr>
        <w:jc w:val="both"/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sz w:val="24"/>
          <w:szCs w:val="24"/>
        </w:rPr>
        <w:t>CONSIDERANDO</w:t>
      </w:r>
      <w:r w:rsidR="00D718E7" w:rsidRPr="007534CB">
        <w:rPr>
          <w:rFonts w:ascii="Arial" w:hAnsi="Arial" w:cs="Arial"/>
          <w:sz w:val="24"/>
          <w:szCs w:val="24"/>
        </w:rPr>
        <w:t xml:space="preserve"> </w:t>
      </w:r>
      <w:r w:rsidR="003F0179" w:rsidRPr="007534CB">
        <w:rPr>
          <w:rFonts w:ascii="Arial" w:hAnsi="Arial" w:cs="Arial"/>
          <w:sz w:val="24"/>
          <w:szCs w:val="24"/>
        </w:rPr>
        <w:t>o Ofício nº002/2025/CMM/GABINETE DA PRESIDÊNCIA</w:t>
      </w:r>
      <w:r w:rsidR="00D718E7" w:rsidRPr="007534CB">
        <w:rPr>
          <w:rFonts w:ascii="Arial" w:hAnsi="Arial" w:cs="Arial"/>
          <w:sz w:val="24"/>
          <w:szCs w:val="24"/>
        </w:rPr>
        <w:t xml:space="preserve"> da Câmara Municipal de Mucajaí, que solicita da Prefeitura Municipal de Mucajaí, a disponibilidade de servidor</w:t>
      </w:r>
      <w:r w:rsidR="003F0179" w:rsidRPr="007534CB">
        <w:rPr>
          <w:rFonts w:ascii="Arial" w:hAnsi="Arial" w:cs="Arial"/>
          <w:sz w:val="24"/>
          <w:szCs w:val="24"/>
        </w:rPr>
        <w:t xml:space="preserve">. </w:t>
      </w:r>
    </w:p>
    <w:p w14:paraId="6E043908" w14:textId="77777777" w:rsidR="00D718E7" w:rsidRPr="007534CB" w:rsidRDefault="00D718E7" w:rsidP="00B14BB5">
      <w:pPr>
        <w:jc w:val="both"/>
        <w:rPr>
          <w:rFonts w:ascii="Arial" w:hAnsi="Arial" w:cs="Arial"/>
          <w:sz w:val="24"/>
          <w:szCs w:val="24"/>
        </w:rPr>
      </w:pPr>
    </w:p>
    <w:p w14:paraId="4DF81F53" w14:textId="330CCABD" w:rsidR="00C71A69" w:rsidRPr="007534CB" w:rsidRDefault="00C71A69" w:rsidP="00C71A69">
      <w:pPr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b/>
          <w:bCs/>
          <w:sz w:val="24"/>
          <w:szCs w:val="24"/>
        </w:rPr>
        <w:t>RESOLVE</w:t>
      </w:r>
      <w:r w:rsidRPr="007534CB">
        <w:rPr>
          <w:rFonts w:ascii="Arial" w:hAnsi="Arial" w:cs="Arial"/>
          <w:sz w:val="24"/>
          <w:szCs w:val="24"/>
        </w:rPr>
        <w:t>:</w:t>
      </w:r>
    </w:p>
    <w:p w14:paraId="0CCA7E9E" w14:textId="77777777" w:rsidR="00D718E7" w:rsidRPr="007534CB" w:rsidRDefault="00D718E7" w:rsidP="00C71A69">
      <w:pPr>
        <w:rPr>
          <w:rFonts w:ascii="Arial" w:hAnsi="Arial" w:cs="Arial"/>
          <w:sz w:val="24"/>
          <w:szCs w:val="24"/>
        </w:rPr>
      </w:pPr>
    </w:p>
    <w:p w14:paraId="42D69E4D" w14:textId="529B3CDF" w:rsidR="00C71A69" w:rsidRPr="007534CB" w:rsidRDefault="00C71A69" w:rsidP="00B14BB5">
      <w:pPr>
        <w:jc w:val="both"/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sz w:val="24"/>
          <w:szCs w:val="24"/>
        </w:rPr>
        <w:t xml:space="preserve">Art. 1º </w:t>
      </w:r>
      <w:r w:rsidR="003F0179" w:rsidRPr="007534CB">
        <w:rPr>
          <w:rFonts w:ascii="Arial" w:hAnsi="Arial" w:cs="Arial"/>
          <w:b/>
          <w:bCs/>
          <w:sz w:val="24"/>
          <w:szCs w:val="24"/>
        </w:rPr>
        <w:t>CEDER</w:t>
      </w:r>
      <w:r w:rsidR="003F0179" w:rsidRPr="007534CB">
        <w:rPr>
          <w:rFonts w:ascii="Arial" w:hAnsi="Arial" w:cs="Arial"/>
          <w:sz w:val="24"/>
          <w:szCs w:val="24"/>
        </w:rPr>
        <w:t xml:space="preserve"> o servidor </w:t>
      </w:r>
      <w:r w:rsidR="003F0179" w:rsidRPr="007534CB">
        <w:rPr>
          <w:rFonts w:ascii="Arial" w:hAnsi="Arial" w:cs="Arial"/>
          <w:b/>
          <w:bCs/>
          <w:sz w:val="24"/>
          <w:szCs w:val="24"/>
        </w:rPr>
        <w:t>LINDOMAR PEREIRA ALMEIDA</w:t>
      </w:r>
      <w:r w:rsidR="003F0179" w:rsidRPr="007534CB">
        <w:rPr>
          <w:rFonts w:ascii="Arial" w:hAnsi="Arial" w:cs="Arial"/>
          <w:sz w:val="24"/>
          <w:szCs w:val="24"/>
        </w:rPr>
        <w:t>, matrícula 5,</w:t>
      </w:r>
      <w:r w:rsidR="00446BC4" w:rsidRPr="007534CB">
        <w:rPr>
          <w:rFonts w:ascii="Arial" w:hAnsi="Arial" w:cs="Arial"/>
          <w:sz w:val="24"/>
          <w:szCs w:val="24"/>
        </w:rPr>
        <w:t xml:space="preserve"> ocupante do cargo de ASSISTENTE EM TECNOLOGIA DIGITAL,</w:t>
      </w:r>
      <w:r w:rsidR="003F0179" w:rsidRPr="007534CB">
        <w:rPr>
          <w:rFonts w:ascii="Arial" w:hAnsi="Arial" w:cs="Arial"/>
          <w:sz w:val="24"/>
          <w:szCs w:val="24"/>
        </w:rPr>
        <w:t xml:space="preserve"> para desempenhar suas funções junto à Câmara Municipal de Mucajaí/RR.</w:t>
      </w:r>
    </w:p>
    <w:p w14:paraId="5F6C530C" w14:textId="102DE716" w:rsidR="00C71A69" w:rsidRPr="007534CB" w:rsidRDefault="00C71A69" w:rsidP="00B14BB5">
      <w:pPr>
        <w:jc w:val="both"/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sz w:val="24"/>
          <w:szCs w:val="24"/>
        </w:rPr>
        <w:t>Art. 2º A cessão de que trata o art. 1º será pelo prazo de</w:t>
      </w:r>
      <w:r w:rsidR="003F0179" w:rsidRPr="007534CB">
        <w:rPr>
          <w:rFonts w:ascii="Arial" w:hAnsi="Arial" w:cs="Arial"/>
          <w:sz w:val="24"/>
          <w:szCs w:val="24"/>
        </w:rPr>
        <w:t xml:space="preserve"> 1(</w:t>
      </w:r>
      <w:r w:rsidRPr="007534CB">
        <w:rPr>
          <w:rFonts w:ascii="Arial" w:hAnsi="Arial" w:cs="Arial"/>
          <w:sz w:val="24"/>
          <w:szCs w:val="24"/>
        </w:rPr>
        <w:t>um</w:t>
      </w:r>
      <w:r w:rsidR="003F0179" w:rsidRPr="007534CB">
        <w:rPr>
          <w:rFonts w:ascii="Arial" w:hAnsi="Arial" w:cs="Arial"/>
          <w:sz w:val="24"/>
          <w:szCs w:val="24"/>
        </w:rPr>
        <w:t>)</w:t>
      </w:r>
      <w:r w:rsidRPr="007534CB">
        <w:rPr>
          <w:rFonts w:ascii="Arial" w:hAnsi="Arial" w:cs="Arial"/>
          <w:sz w:val="24"/>
          <w:szCs w:val="24"/>
        </w:rPr>
        <w:t xml:space="preserve"> ano.</w:t>
      </w:r>
    </w:p>
    <w:p w14:paraId="59BACB66" w14:textId="3BB87F5C" w:rsidR="00C71A69" w:rsidRPr="007534CB" w:rsidRDefault="00C71A69" w:rsidP="00B14BB5">
      <w:pPr>
        <w:jc w:val="both"/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sz w:val="24"/>
          <w:szCs w:val="24"/>
        </w:rPr>
        <w:t xml:space="preserve">Art. 3º Esta Portaria entra em vigor </w:t>
      </w:r>
      <w:r w:rsidR="00D66614" w:rsidRPr="007534CB">
        <w:rPr>
          <w:rFonts w:ascii="Arial" w:hAnsi="Arial" w:cs="Arial"/>
          <w:sz w:val="24"/>
          <w:szCs w:val="24"/>
        </w:rPr>
        <w:t>na data de sua publicação retroagindo seus efeitos a 06 de janeiro de 2025</w:t>
      </w:r>
      <w:r w:rsidRPr="007534CB">
        <w:rPr>
          <w:rFonts w:ascii="Arial" w:hAnsi="Arial" w:cs="Arial"/>
          <w:sz w:val="24"/>
          <w:szCs w:val="24"/>
        </w:rPr>
        <w:t>, revogadas as disposições em contrário.</w:t>
      </w:r>
    </w:p>
    <w:p w14:paraId="0CDAA773" w14:textId="77777777" w:rsidR="00D66614" w:rsidRPr="007534CB" w:rsidRDefault="00D66614" w:rsidP="00C71A69">
      <w:pPr>
        <w:rPr>
          <w:rFonts w:ascii="Arial" w:hAnsi="Arial" w:cs="Arial"/>
          <w:sz w:val="24"/>
          <w:szCs w:val="24"/>
        </w:rPr>
      </w:pPr>
    </w:p>
    <w:p w14:paraId="6E19F24D" w14:textId="7F8C2A34" w:rsidR="00C71A69" w:rsidRPr="007534CB" w:rsidRDefault="00C71A69" w:rsidP="00C71A69">
      <w:pPr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sz w:val="24"/>
          <w:szCs w:val="24"/>
        </w:rPr>
        <w:t>Prefeitura Municipal de Mucajaí</w:t>
      </w:r>
      <w:r w:rsidR="00D66614" w:rsidRPr="007534CB">
        <w:rPr>
          <w:rFonts w:ascii="Arial" w:hAnsi="Arial" w:cs="Arial"/>
          <w:sz w:val="24"/>
          <w:szCs w:val="24"/>
        </w:rPr>
        <w:t>/RR</w:t>
      </w:r>
      <w:r w:rsidRPr="007534CB">
        <w:rPr>
          <w:rFonts w:ascii="Arial" w:hAnsi="Arial" w:cs="Arial"/>
          <w:sz w:val="24"/>
          <w:szCs w:val="24"/>
        </w:rPr>
        <w:t xml:space="preserve">, Palácio 1º de julho, </w:t>
      </w:r>
      <w:r w:rsidR="00D718E7" w:rsidRPr="007534CB">
        <w:rPr>
          <w:rFonts w:ascii="Arial" w:hAnsi="Arial" w:cs="Arial"/>
          <w:sz w:val="24"/>
          <w:szCs w:val="24"/>
        </w:rPr>
        <w:t>20</w:t>
      </w:r>
      <w:r w:rsidRPr="007534CB">
        <w:rPr>
          <w:rFonts w:ascii="Arial" w:hAnsi="Arial" w:cs="Arial"/>
          <w:sz w:val="24"/>
          <w:szCs w:val="24"/>
        </w:rPr>
        <w:t xml:space="preserve"> de </w:t>
      </w:r>
      <w:r w:rsidR="00D66614" w:rsidRPr="007534CB">
        <w:rPr>
          <w:rFonts w:ascii="Arial" w:hAnsi="Arial" w:cs="Arial"/>
          <w:sz w:val="24"/>
          <w:szCs w:val="24"/>
        </w:rPr>
        <w:t>fevereiro</w:t>
      </w:r>
      <w:r w:rsidRPr="007534CB">
        <w:rPr>
          <w:rFonts w:ascii="Arial" w:hAnsi="Arial" w:cs="Arial"/>
          <w:sz w:val="24"/>
          <w:szCs w:val="24"/>
        </w:rPr>
        <w:t xml:space="preserve"> de 202</w:t>
      </w:r>
      <w:r w:rsidR="00D66614" w:rsidRPr="007534CB">
        <w:rPr>
          <w:rFonts w:ascii="Arial" w:hAnsi="Arial" w:cs="Arial"/>
          <w:sz w:val="24"/>
          <w:szCs w:val="24"/>
        </w:rPr>
        <w:t>5</w:t>
      </w:r>
      <w:r w:rsidRPr="007534CB">
        <w:rPr>
          <w:rFonts w:ascii="Arial" w:hAnsi="Arial" w:cs="Arial"/>
          <w:sz w:val="24"/>
          <w:szCs w:val="24"/>
        </w:rPr>
        <w:t>.</w:t>
      </w:r>
    </w:p>
    <w:p w14:paraId="044BC295" w14:textId="69748400" w:rsidR="00D66614" w:rsidRPr="007534CB" w:rsidRDefault="00D66614" w:rsidP="00C71A69">
      <w:pPr>
        <w:rPr>
          <w:rFonts w:ascii="Arial" w:hAnsi="Arial" w:cs="Arial"/>
          <w:sz w:val="24"/>
          <w:szCs w:val="24"/>
        </w:rPr>
      </w:pPr>
    </w:p>
    <w:p w14:paraId="35F8E4D8" w14:textId="77777777" w:rsidR="00D66614" w:rsidRPr="007534CB" w:rsidRDefault="00D66614" w:rsidP="00C71A69">
      <w:pPr>
        <w:rPr>
          <w:rFonts w:ascii="Arial" w:hAnsi="Arial" w:cs="Arial"/>
          <w:sz w:val="24"/>
          <w:szCs w:val="24"/>
        </w:rPr>
      </w:pPr>
    </w:p>
    <w:p w14:paraId="7471638A" w14:textId="4F817B41" w:rsidR="00C71A69" w:rsidRPr="007534CB" w:rsidRDefault="00D66614" w:rsidP="00D6661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534CB">
        <w:rPr>
          <w:rFonts w:ascii="Arial" w:hAnsi="Arial" w:cs="Arial"/>
          <w:b/>
          <w:bCs/>
          <w:sz w:val="24"/>
          <w:szCs w:val="24"/>
        </w:rPr>
        <w:t>FRANCISCO RUFINO DE SOUZA</w:t>
      </w:r>
    </w:p>
    <w:p w14:paraId="438A6F7A" w14:textId="2853AC80" w:rsidR="0006386A" w:rsidRPr="007534CB" w:rsidRDefault="00D66614" w:rsidP="00D6661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sz w:val="24"/>
          <w:szCs w:val="24"/>
        </w:rPr>
        <w:t>Prefeito de Mucajaí-RR</w:t>
      </w:r>
    </w:p>
    <w:sectPr w:rsidR="0006386A" w:rsidRPr="007534CB" w:rsidSect="00C71A69">
      <w:headerReference w:type="default" r:id="rId6"/>
      <w:foot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4AE0E" w14:textId="77777777" w:rsidR="00D5676B" w:rsidRDefault="00D5676B" w:rsidP="00C71A69">
      <w:pPr>
        <w:spacing w:after="0" w:line="240" w:lineRule="auto"/>
      </w:pPr>
      <w:r>
        <w:separator/>
      </w:r>
    </w:p>
  </w:endnote>
  <w:endnote w:type="continuationSeparator" w:id="0">
    <w:p w14:paraId="276EFACC" w14:textId="77777777" w:rsidR="00D5676B" w:rsidRDefault="00D5676B" w:rsidP="00C7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27B7" w14:textId="77777777" w:rsidR="00D718E7" w:rsidRDefault="00D718E7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15A15FDD" w14:textId="2CDD5712" w:rsidR="00D718E7" w:rsidRPr="00EB6DFD" w:rsidRDefault="00D718E7" w:rsidP="00EB6D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Mucajaí – Roraima – Brasil-</w:t>
    </w:r>
  </w:p>
  <w:p w14:paraId="139B0F6B" w14:textId="77777777" w:rsidR="00D718E7" w:rsidRDefault="00D718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86466" w14:textId="77777777" w:rsidR="00D5676B" w:rsidRDefault="00D5676B" w:rsidP="00C71A69">
      <w:pPr>
        <w:spacing w:after="0" w:line="240" w:lineRule="auto"/>
      </w:pPr>
      <w:r>
        <w:separator/>
      </w:r>
    </w:p>
  </w:footnote>
  <w:footnote w:type="continuationSeparator" w:id="0">
    <w:p w14:paraId="22BA72F4" w14:textId="77777777" w:rsidR="00D5676B" w:rsidRDefault="00D5676B" w:rsidP="00C7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AD9E4" w14:textId="77777777" w:rsidR="00790233" w:rsidRDefault="00790233" w:rsidP="00790233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01DEFAD2" wp14:editId="6248F4B2">
          <wp:simplePos x="0" y="0"/>
          <wp:positionH relativeFrom="column">
            <wp:posOffset>4496435</wp:posOffset>
          </wp:positionH>
          <wp:positionV relativeFrom="paragraph">
            <wp:posOffset>-170815</wp:posOffset>
          </wp:positionV>
          <wp:extent cx="929640" cy="803910"/>
          <wp:effectExtent l="0" t="0" r="3810" b="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PT"/>
      </w:rPr>
      <w:pict w14:anchorId="30450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2" type="#_x0000_t75" style="position:absolute;left:0;text-align:left;margin-left:0;margin-top:0;width:424.85pt;height:411.05pt;z-index:-251654144;mso-position-horizontal:center;mso-position-horizontal-relative:margin;mso-position-vertical:center;mso-position-vertical-relative:margin" o:allowincell="f">
          <v:imagedata r:id="rId2" o:title="71ce7d5c-ad69-42d0-bd51-f582dcb75fb0" gain="19661f" blacklevel="22938f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3E04987" wp14:editId="6E7189FF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14C7E032" wp14:editId="52F088A6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8EABF1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  <w:lang w:val="pt-PT"/>
      </w:rPr>
      <w:object w:dxaOrig="1440" w:dyaOrig="1440" w14:anchorId="6426C7B9">
        <v:shape id="_x0000_s2051" type="#_x0000_t75" style="position:absolute;left:0;text-align:left;margin-left:658.7pt;margin-top:1.85pt;width:42.5pt;height:45.7pt;z-index:251659264;mso-position-horizontal-relative:text;mso-position-vertical-relative:text">
          <v:imagedata r:id="rId4" o:title=""/>
        </v:shape>
        <o:OLEObject Type="Embed" ProgID="CorelDraw.Graphic.13" ShapeID="_x0000_s2051" DrawAspect="Content" ObjectID="_1802030608" r:id="rId5"/>
      </w:object>
    </w:r>
    <w:r>
      <w:rPr>
        <w:rFonts w:ascii="Arial" w:hAnsi="Arial" w:cs="Arial"/>
      </w:rPr>
      <w:t>ESTADO DE RORAIMA</w:t>
    </w:r>
  </w:p>
  <w:p w14:paraId="5A05D64B" w14:textId="77777777" w:rsidR="00790233" w:rsidRPr="007E4D6F" w:rsidRDefault="00790233" w:rsidP="00790233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CFAEC9D" w14:textId="77777777" w:rsidR="00790233" w:rsidRPr="00787FE0" w:rsidRDefault="00790233" w:rsidP="00790233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AMAZÔNIA PATRIMONIO DOS BRASILEIROS"</w:t>
    </w:r>
  </w:p>
  <w:p w14:paraId="3154160F" w14:textId="77777777" w:rsidR="00790233" w:rsidRPr="00C509D3" w:rsidRDefault="00790233" w:rsidP="00790233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69"/>
    <w:rsid w:val="0006386A"/>
    <w:rsid w:val="001E6E11"/>
    <w:rsid w:val="003F0179"/>
    <w:rsid w:val="00446BC4"/>
    <w:rsid w:val="006E5827"/>
    <w:rsid w:val="007534CB"/>
    <w:rsid w:val="00790233"/>
    <w:rsid w:val="00A717E9"/>
    <w:rsid w:val="00B14BB5"/>
    <w:rsid w:val="00C71A69"/>
    <w:rsid w:val="00D5676B"/>
    <w:rsid w:val="00D66614"/>
    <w:rsid w:val="00D718E7"/>
    <w:rsid w:val="00FC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24609BB"/>
  <w15:chartTrackingRefBased/>
  <w15:docId w15:val="{38FB8670-D5F0-4A30-B8AD-B5EE4FC7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1A69"/>
  </w:style>
  <w:style w:type="paragraph" w:styleId="Rodap">
    <w:name w:val="footer"/>
    <w:basedOn w:val="Normal"/>
    <w:link w:val="Rodap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C71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Léo Celular</cp:lastModifiedBy>
  <cp:revision>4</cp:revision>
  <cp:lastPrinted>2025-02-19T21:51:00Z</cp:lastPrinted>
  <dcterms:created xsi:type="dcterms:W3CDTF">2025-02-25T20:19:00Z</dcterms:created>
  <dcterms:modified xsi:type="dcterms:W3CDTF">2025-02-26T03:16:00Z</dcterms:modified>
</cp:coreProperties>
</file>